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0783A" w14:textId="77777777" w:rsidR="00CC1BB5" w:rsidRPr="00CC1BB5" w:rsidRDefault="00CC1BB5" w:rsidP="00306B9C">
      <w:pPr>
        <w:jc w:val="center"/>
      </w:pPr>
      <w:r w:rsidRPr="00CC1BB5">
        <w:rPr>
          <w:b/>
          <w:bCs/>
          <w:i/>
          <w:iCs/>
        </w:rPr>
        <w:t>Sokin Seat Upgrade Competition – Terms &amp; Conditions</w:t>
      </w:r>
    </w:p>
    <w:p w14:paraId="31C12AEE" w14:textId="77777777" w:rsidR="00CC1BB5" w:rsidRPr="00CC1BB5" w:rsidRDefault="00CC1BB5" w:rsidP="00CC1BB5">
      <w:r w:rsidRPr="00CC1BB5">
        <w:rPr>
          <w:b/>
          <w:bCs/>
          <w:i/>
          <w:iCs/>
        </w:rPr>
        <w:t> </w:t>
      </w:r>
    </w:p>
    <w:p w14:paraId="5A98A8A1" w14:textId="77777777" w:rsidR="00CC1BB5" w:rsidRPr="00CC1BB5" w:rsidRDefault="00CC1BB5" w:rsidP="00CC1BB5">
      <w:r w:rsidRPr="00CC1BB5">
        <w:rPr>
          <w:b/>
          <w:bCs/>
          <w:i/>
          <w:iCs/>
        </w:rPr>
        <w:t>Introduction</w:t>
      </w:r>
    </w:p>
    <w:p w14:paraId="2D89FCDC" w14:textId="77777777" w:rsidR="00CC1BB5" w:rsidRPr="00CC1BB5" w:rsidRDefault="00CC1BB5" w:rsidP="00CC1BB5">
      <w:r w:rsidRPr="00CC1BB5">
        <w:rPr>
          <w:i/>
          <w:iCs/>
        </w:rPr>
        <w:t>These Terms &amp; Conditions govern the MI London and Sokin Seat Upgrade Competition ("Competition"). By entering the Competition, participants agree to be bound by these Terms &amp; Conditions.</w:t>
      </w:r>
    </w:p>
    <w:p w14:paraId="21B64BA1" w14:textId="77777777" w:rsidR="00CC1BB5" w:rsidRPr="00CC1BB5" w:rsidRDefault="00CC1BB5" w:rsidP="00CC1BB5">
      <w:r w:rsidRPr="00CC1BB5">
        <w:rPr>
          <w:i/>
          <w:iCs/>
        </w:rPr>
        <w:t> </w:t>
      </w:r>
    </w:p>
    <w:p w14:paraId="698032CE" w14:textId="77777777" w:rsidR="00CC1BB5" w:rsidRPr="00CC1BB5" w:rsidRDefault="00CC1BB5" w:rsidP="00CC1BB5">
      <w:r w:rsidRPr="00CC1BB5">
        <w:rPr>
          <w:b/>
          <w:bCs/>
          <w:i/>
          <w:iCs/>
        </w:rPr>
        <w:t>The Prize</w:t>
      </w:r>
    </w:p>
    <w:p w14:paraId="762A0870" w14:textId="77777777" w:rsidR="00CC1BB5" w:rsidRPr="00CC1BB5" w:rsidRDefault="00CC1BB5" w:rsidP="00CC1BB5">
      <w:r w:rsidRPr="00CC1BB5">
        <w:rPr>
          <w:i/>
          <w:iCs/>
        </w:rPr>
        <w:t>Courtesy of Sokin, eight (8) winners, each with one (1) guest, will have their general admission tickets upgraded to hospitality tickets in the </w:t>
      </w:r>
      <w:r w:rsidRPr="00CC1BB5">
        <w:rPr>
          <w:b/>
          <w:bCs/>
          <w:i/>
          <w:iCs/>
        </w:rPr>
        <w:t>Invincibles Lounge</w:t>
      </w:r>
      <w:r w:rsidRPr="00CC1BB5">
        <w:rPr>
          <w:i/>
          <w:iCs/>
        </w:rPr>
        <w:t>.</w:t>
      </w:r>
    </w:p>
    <w:p w14:paraId="45929757" w14:textId="77777777" w:rsidR="00CC1BB5" w:rsidRPr="00CC1BB5" w:rsidRDefault="00CC1BB5" w:rsidP="00CC1BB5">
      <w:r w:rsidRPr="00CC1BB5">
        <w:rPr>
          <w:i/>
          <w:iCs/>
        </w:rPr>
        <w:t> </w:t>
      </w:r>
    </w:p>
    <w:p w14:paraId="23C4B8C1" w14:textId="77777777" w:rsidR="00CC1BB5" w:rsidRPr="00CC1BB5" w:rsidRDefault="00CC1BB5" w:rsidP="00CC1BB5">
      <w:r w:rsidRPr="00CC1BB5">
        <w:rPr>
          <w:i/>
          <w:iCs/>
        </w:rPr>
        <w:t>The Competition will run on the following matchdays:</w:t>
      </w:r>
    </w:p>
    <w:p w14:paraId="4CF076EA" w14:textId="77777777" w:rsidR="00CC1BB5" w:rsidRPr="00CC1BB5" w:rsidRDefault="00CC1BB5" w:rsidP="00CC1BB5">
      <w:pPr>
        <w:numPr>
          <w:ilvl w:val="0"/>
          <w:numId w:val="1"/>
        </w:numPr>
      </w:pPr>
      <w:r w:rsidRPr="00CC1BB5">
        <w:rPr>
          <w:b/>
          <w:bCs/>
          <w:i/>
          <w:iCs/>
        </w:rPr>
        <w:t>Sunday 2 August</w:t>
      </w:r>
      <w:r w:rsidRPr="00CC1BB5">
        <w:rPr>
          <w:i/>
          <w:iCs/>
        </w:rPr>
        <w:t> – Four (4) winners (8 guests in total)</w:t>
      </w:r>
    </w:p>
    <w:p w14:paraId="400ECEB1" w14:textId="77777777" w:rsidR="00CC1BB5" w:rsidRPr="00CC1BB5" w:rsidRDefault="00CC1BB5" w:rsidP="00CC1BB5">
      <w:pPr>
        <w:numPr>
          <w:ilvl w:val="0"/>
          <w:numId w:val="1"/>
        </w:numPr>
      </w:pPr>
      <w:r w:rsidRPr="00CC1BB5">
        <w:rPr>
          <w:b/>
          <w:bCs/>
          <w:i/>
          <w:iCs/>
        </w:rPr>
        <w:t>Saturday 8 August</w:t>
      </w:r>
      <w:r w:rsidRPr="00CC1BB5">
        <w:rPr>
          <w:i/>
          <w:iCs/>
        </w:rPr>
        <w:t> – Four (4) winners (8 guests in total)</w:t>
      </w:r>
    </w:p>
    <w:p w14:paraId="131C346B" w14:textId="77777777" w:rsidR="00CC1BB5" w:rsidRPr="00CC1BB5" w:rsidRDefault="00CC1BB5" w:rsidP="00CC1BB5">
      <w:r w:rsidRPr="00CC1BB5">
        <w:rPr>
          <w:b/>
          <w:bCs/>
          <w:i/>
          <w:iCs/>
        </w:rPr>
        <w:t> </w:t>
      </w:r>
    </w:p>
    <w:p w14:paraId="3C13B7BA" w14:textId="77777777" w:rsidR="00CC1BB5" w:rsidRPr="00CC1BB5" w:rsidRDefault="00CC1BB5" w:rsidP="00CC1BB5">
      <w:r w:rsidRPr="00CC1BB5">
        <w:rPr>
          <w:b/>
          <w:bCs/>
          <w:i/>
          <w:iCs/>
        </w:rPr>
        <w:t>Prize Acceptance</w:t>
      </w:r>
    </w:p>
    <w:p w14:paraId="5B7C1FA7" w14:textId="77777777" w:rsidR="00CC1BB5" w:rsidRPr="00CC1BB5" w:rsidRDefault="00CC1BB5" w:rsidP="00CC1BB5">
      <w:r w:rsidRPr="00CC1BB5">
        <w:rPr>
          <w:i/>
          <w:iCs/>
        </w:rPr>
        <w:t>Following the winner announcement on the stadium big screen, Sokin representatives will escort the winners and their guests to the Invincibles Lounge.</w:t>
      </w:r>
    </w:p>
    <w:p w14:paraId="43D735A4" w14:textId="77777777" w:rsidR="00CC1BB5" w:rsidRPr="00CC1BB5" w:rsidRDefault="00CC1BB5" w:rsidP="00CC1BB5">
      <w:r w:rsidRPr="00CC1BB5">
        <w:rPr>
          <w:i/>
          <w:iCs/>
        </w:rPr>
        <w:t>By accepting the prize, winners and their guests consent to being photographed and/or filmed and to the use of their image, likeness and voice by MI London and Sokin for promotional and marketing purposes without additional compensation.</w:t>
      </w:r>
    </w:p>
    <w:p w14:paraId="3231A49A" w14:textId="77777777" w:rsidR="00CC1BB5" w:rsidRPr="00CC1BB5" w:rsidRDefault="00CC1BB5" w:rsidP="00CC1BB5">
      <w:r w:rsidRPr="00CC1BB5">
        <w:rPr>
          <w:i/>
          <w:iCs/>
        </w:rPr>
        <w:t>If a selected winner declines the prize or is found to be ineligible, the Promoter reserves the right to select an alternative winner using the same selection process.</w:t>
      </w:r>
    </w:p>
    <w:p w14:paraId="3584817C" w14:textId="77777777" w:rsidR="00CC1BB5" w:rsidRPr="00CC1BB5" w:rsidRDefault="00CC1BB5" w:rsidP="00CC1BB5">
      <w:r w:rsidRPr="00CC1BB5">
        <w:rPr>
          <w:i/>
          <w:iCs/>
        </w:rPr>
        <w:t> </w:t>
      </w:r>
    </w:p>
    <w:p w14:paraId="37684E36" w14:textId="77777777" w:rsidR="00CC1BB5" w:rsidRPr="00CC1BB5" w:rsidRDefault="00CC1BB5" w:rsidP="00CC1BB5">
      <w:r w:rsidRPr="00CC1BB5">
        <w:rPr>
          <w:i/>
          <w:iCs/>
        </w:rPr>
        <w:t>The prize:</w:t>
      </w:r>
    </w:p>
    <w:p w14:paraId="378D3121" w14:textId="77777777" w:rsidR="00CC1BB5" w:rsidRPr="00CC1BB5" w:rsidRDefault="00CC1BB5" w:rsidP="00CC1BB5">
      <w:pPr>
        <w:numPr>
          <w:ilvl w:val="0"/>
          <w:numId w:val="2"/>
        </w:numPr>
      </w:pPr>
      <w:r w:rsidRPr="00CC1BB5">
        <w:rPr>
          <w:i/>
          <w:iCs/>
        </w:rPr>
        <w:t>Is valid only on the matchday on which it is awarded.</w:t>
      </w:r>
    </w:p>
    <w:p w14:paraId="3EA28BB7" w14:textId="77777777" w:rsidR="00CC1BB5" w:rsidRPr="00CC1BB5" w:rsidRDefault="00CC1BB5" w:rsidP="00CC1BB5">
      <w:pPr>
        <w:numPr>
          <w:ilvl w:val="0"/>
          <w:numId w:val="2"/>
        </w:numPr>
      </w:pPr>
      <w:r w:rsidRPr="00CC1BB5">
        <w:rPr>
          <w:i/>
          <w:iCs/>
        </w:rPr>
        <w:t>Cannot be transferred, deferred or exchanged for another fixture.</w:t>
      </w:r>
    </w:p>
    <w:p w14:paraId="7CD6C551" w14:textId="77777777" w:rsidR="00CC1BB5" w:rsidRPr="00CC1BB5" w:rsidRDefault="00CC1BB5" w:rsidP="00CC1BB5">
      <w:pPr>
        <w:numPr>
          <w:ilvl w:val="0"/>
          <w:numId w:val="2"/>
        </w:numPr>
      </w:pPr>
      <w:r w:rsidRPr="00CC1BB5">
        <w:rPr>
          <w:i/>
          <w:iCs/>
        </w:rPr>
        <w:t>Has no cash alternative and cannot be substituted.</w:t>
      </w:r>
    </w:p>
    <w:p w14:paraId="565CAC76" w14:textId="77777777" w:rsidR="00CC1BB5" w:rsidRPr="00CC1BB5" w:rsidRDefault="00CC1BB5" w:rsidP="00CC1BB5">
      <w:r w:rsidRPr="00CC1BB5">
        <w:rPr>
          <w:b/>
          <w:bCs/>
          <w:i/>
          <w:iCs/>
        </w:rPr>
        <w:t> </w:t>
      </w:r>
    </w:p>
    <w:p w14:paraId="3C510468" w14:textId="77777777" w:rsidR="00CC1BB5" w:rsidRPr="00CC1BB5" w:rsidRDefault="00CC1BB5" w:rsidP="00CC1BB5">
      <w:r w:rsidRPr="00CC1BB5">
        <w:rPr>
          <w:b/>
          <w:bCs/>
          <w:i/>
          <w:iCs/>
        </w:rPr>
        <w:t>Competition Mechanics</w:t>
      </w:r>
    </w:p>
    <w:p w14:paraId="0B22E5F2" w14:textId="77777777" w:rsidR="00CC1BB5" w:rsidRPr="00CC1BB5" w:rsidRDefault="00CC1BB5" w:rsidP="00CC1BB5">
      <w:r w:rsidRPr="00CC1BB5">
        <w:rPr>
          <w:i/>
          <w:iCs/>
        </w:rPr>
        <w:t>The Competition will take place during:</w:t>
      </w:r>
    </w:p>
    <w:p w14:paraId="54DC386C" w14:textId="77777777" w:rsidR="00CC1BB5" w:rsidRPr="00CC1BB5" w:rsidRDefault="00CC1BB5" w:rsidP="00CC1BB5">
      <w:pPr>
        <w:numPr>
          <w:ilvl w:val="0"/>
          <w:numId w:val="3"/>
        </w:numPr>
      </w:pPr>
      <w:r w:rsidRPr="00CC1BB5">
        <w:rPr>
          <w:i/>
          <w:iCs/>
        </w:rPr>
        <w:t>the innings break of the Women's fixture; and</w:t>
      </w:r>
    </w:p>
    <w:p w14:paraId="1F6D7A54" w14:textId="77777777" w:rsidR="00CC1BB5" w:rsidRPr="00CC1BB5" w:rsidRDefault="00CC1BB5" w:rsidP="00CC1BB5">
      <w:pPr>
        <w:numPr>
          <w:ilvl w:val="0"/>
          <w:numId w:val="3"/>
        </w:numPr>
      </w:pPr>
      <w:r w:rsidRPr="00CC1BB5">
        <w:rPr>
          <w:i/>
          <w:iCs/>
        </w:rPr>
        <w:t>before the start of the Men's fixture.</w:t>
      </w:r>
    </w:p>
    <w:p w14:paraId="45FA9BFE" w14:textId="77777777" w:rsidR="00CC1BB5" w:rsidRPr="00CC1BB5" w:rsidRDefault="00CC1BB5" w:rsidP="00CC1BB5">
      <w:r w:rsidRPr="00CC1BB5">
        <w:rPr>
          <w:i/>
          <w:iCs/>
        </w:rPr>
        <w:lastRenderedPageBreak/>
        <w:t> </w:t>
      </w:r>
    </w:p>
    <w:p w14:paraId="3A3F30F2" w14:textId="77777777" w:rsidR="00CC1BB5" w:rsidRPr="00CC1BB5" w:rsidRDefault="00CC1BB5" w:rsidP="00CC1BB5">
      <w:r w:rsidRPr="00CC1BB5">
        <w:rPr>
          <w:i/>
          <w:iCs/>
        </w:rPr>
        <w:t>MI London's production team will invite eligible supporters to stand, after which winners will be selected and displayed on the stadium big screen.</w:t>
      </w:r>
    </w:p>
    <w:p w14:paraId="25458D4E" w14:textId="77777777" w:rsidR="00CC1BB5" w:rsidRPr="00CC1BB5" w:rsidRDefault="00CC1BB5" w:rsidP="00CC1BB5">
      <w:r w:rsidRPr="00CC1BB5">
        <w:rPr>
          <w:b/>
          <w:bCs/>
          <w:i/>
          <w:iCs/>
        </w:rPr>
        <w:t> </w:t>
      </w:r>
    </w:p>
    <w:p w14:paraId="784AB78F" w14:textId="77777777" w:rsidR="00CC1BB5" w:rsidRPr="00CC1BB5" w:rsidRDefault="00CC1BB5" w:rsidP="00CC1BB5">
      <w:r w:rsidRPr="00CC1BB5">
        <w:rPr>
          <w:b/>
          <w:bCs/>
          <w:i/>
          <w:iCs/>
        </w:rPr>
        <w:t>Eligibility</w:t>
      </w:r>
    </w:p>
    <w:p w14:paraId="6570DB10" w14:textId="77777777" w:rsidR="00CC1BB5" w:rsidRPr="00CC1BB5" w:rsidRDefault="00CC1BB5" w:rsidP="00CC1BB5">
      <w:r w:rsidRPr="00CC1BB5">
        <w:rPr>
          <w:i/>
          <w:iCs/>
        </w:rPr>
        <w:t>The Competition is open only to general admission ticket holders attending the relevant MI London fixtures on </w:t>
      </w:r>
      <w:r w:rsidRPr="00CC1BB5">
        <w:rPr>
          <w:b/>
          <w:bCs/>
          <w:i/>
          <w:iCs/>
        </w:rPr>
        <w:t>Sunday 2 August</w:t>
      </w:r>
      <w:r w:rsidRPr="00CC1BB5">
        <w:rPr>
          <w:i/>
          <w:iCs/>
        </w:rPr>
        <w:t> and </w:t>
      </w:r>
      <w:r w:rsidRPr="00CC1BB5">
        <w:rPr>
          <w:b/>
          <w:bCs/>
          <w:i/>
          <w:iCs/>
        </w:rPr>
        <w:t>Saturday 8 August</w:t>
      </w:r>
      <w:r w:rsidRPr="00CC1BB5">
        <w:rPr>
          <w:i/>
          <w:iCs/>
        </w:rPr>
        <w:t>.</w:t>
      </w:r>
    </w:p>
    <w:p w14:paraId="3590E73B" w14:textId="77777777" w:rsidR="00CC1BB5" w:rsidRPr="00CC1BB5" w:rsidRDefault="00CC1BB5" w:rsidP="00CC1BB5">
      <w:r w:rsidRPr="00CC1BB5">
        <w:rPr>
          <w:i/>
          <w:iCs/>
        </w:rPr>
        <w:t>To be eligible, participants must:</w:t>
      </w:r>
    </w:p>
    <w:p w14:paraId="130383ED" w14:textId="77777777" w:rsidR="00CC1BB5" w:rsidRPr="00CC1BB5" w:rsidRDefault="00CC1BB5" w:rsidP="00CC1BB5">
      <w:pPr>
        <w:numPr>
          <w:ilvl w:val="0"/>
          <w:numId w:val="4"/>
        </w:numPr>
      </w:pPr>
      <w:r w:rsidRPr="00CC1BB5">
        <w:rPr>
          <w:i/>
          <w:iCs/>
        </w:rPr>
        <w:t>Hold a valid general admission ticket for the relevant matchday.</w:t>
      </w:r>
    </w:p>
    <w:p w14:paraId="08E8C523" w14:textId="77777777" w:rsidR="00CC1BB5" w:rsidRPr="00CC1BB5" w:rsidRDefault="00CC1BB5" w:rsidP="00CC1BB5">
      <w:pPr>
        <w:numPr>
          <w:ilvl w:val="0"/>
          <w:numId w:val="4"/>
        </w:numPr>
      </w:pPr>
      <w:r w:rsidRPr="00CC1BB5">
        <w:rPr>
          <w:i/>
          <w:iCs/>
        </w:rPr>
        <w:t>Be wearing an official MI London playing shirt.</w:t>
      </w:r>
    </w:p>
    <w:p w14:paraId="64DF7F5E" w14:textId="77777777" w:rsidR="00CC1BB5" w:rsidRPr="00CC1BB5" w:rsidRDefault="00CC1BB5" w:rsidP="00CC1BB5">
      <w:pPr>
        <w:numPr>
          <w:ilvl w:val="0"/>
          <w:numId w:val="4"/>
        </w:numPr>
      </w:pPr>
      <w:r w:rsidRPr="00CC1BB5">
        <w:rPr>
          <w:i/>
          <w:iCs/>
        </w:rPr>
        <w:t xml:space="preserve">Be aged 18 or </w:t>
      </w:r>
      <w:proofErr w:type="gramStart"/>
      <w:r w:rsidRPr="00CC1BB5">
        <w:rPr>
          <w:i/>
          <w:iCs/>
        </w:rPr>
        <w:t>over, or</w:t>
      </w:r>
      <w:proofErr w:type="gramEnd"/>
      <w:r w:rsidRPr="00CC1BB5">
        <w:rPr>
          <w:i/>
          <w:iCs/>
        </w:rPr>
        <w:t xml:space="preserve"> be accompanied by a responsible adult aged 18 or over.</w:t>
      </w:r>
    </w:p>
    <w:p w14:paraId="6D262711" w14:textId="77777777" w:rsidR="00CC1BB5" w:rsidRPr="00CC1BB5" w:rsidRDefault="00CC1BB5" w:rsidP="00CC1BB5">
      <w:r w:rsidRPr="00CC1BB5">
        <w:rPr>
          <w:i/>
          <w:iCs/>
        </w:rPr>
        <w:t> </w:t>
      </w:r>
    </w:p>
    <w:p w14:paraId="6BB5A2EC" w14:textId="77777777" w:rsidR="00CC1BB5" w:rsidRPr="00CC1BB5" w:rsidRDefault="00CC1BB5" w:rsidP="00CC1BB5">
      <w:r w:rsidRPr="00CC1BB5">
        <w:rPr>
          <w:i/>
          <w:iCs/>
        </w:rPr>
        <w:t>The following individuals are not eligible to enter:</w:t>
      </w:r>
    </w:p>
    <w:p w14:paraId="3238195E" w14:textId="77777777" w:rsidR="00CC1BB5" w:rsidRPr="00CC1BB5" w:rsidRDefault="00CC1BB5" w:rsidP="00CC1BB5">
      <w:pPr>
        <w:numPr>
          <w:ilvl w:val="0"/>
          <w:numId w:val="5"/>
        </w:numPr>
      </w:pPr>
      <w:r w:rsidRPr="00CC1BB5">
        <w:rPr>
          <w:i/>
          <w:iCs/>
        </w:rPr>
        <w:t>Employees of MI London.</w:t>
      </w:r>
    </w:p>
    <w:p w14:paraId="2D31F8B3" w14:textId="77777777" w:rsidR="00CC1BB5" w:rsidRPr="00CC1BB5" w:rsidRDefault="00CC1BB5" w:rsidP="00CC1BB5">
      <w:pPr>
        <w:numPr>
          <w:ilvl w:val="0"/>
          <w:numId w:val="5"/>
        </w:numPr>
      </w:pPr>
      <w:r w:rsidRPr="00CC1BB5">
        <w:rPr>
          <w:i/>
          <w:iCs/>
        </w:rPr>
        <w:t>Employees of Sokin.</w:t>
      </w:r>
    </w:p>
    <w:p w14:paraId="711EC4CA" w14:textId="77777777" w:rsidR="00CC1BB5" w:rsidRPr="00CC1BB5" w:rsidRDefault="00CC1BB5" w:rsidP="00CC1BB5">
      <w:pPr>
        <w:numPr>
          <w:ilvl w:val="0"/>
          <w:numId w:val="5"/>
        </w:numPr>
      </w:pPr>
      <w:r w:rsidRPr="00CC1BB5">
        <w:rPr>
          <w:i/>
          <w:iCs/>
        </w:rPr>
        <w:t>Employees of The Hundred.</w:t>
      </w:r>
    </w:p>
    <w:p w14:paraId="44706A73" w14:textId="77777777" w:rsidR="00CC1BB5" w:rsidRPr="00CC1BB5" w:rsidRDefault="00CC1BB5" w:rsidP="00CC1BB5">
      <w:pPr>
        <w:numPr>
          <w:ilvl w:val="0"/>
          <w:numId w:val="5"/>
        </w:numPr>
      </w:pPr>
      <w:r w:rsidRPr="00CC1BB5">
        <w:rPr>
          <w:i/>
          <w:iCs/>
        </w:rPr>
        <w:t>Any person directly involved in the administration or operation of the Competition.</w:t>
      </w:r>
    </w:p>
    <w:p w14:paraId="27B09B5D" w14:textId="77777777" w:rsidR="00CC1BB5" w:rsidRPr="00CC1BB5" w:rsidRDefault="00CC1BB5" w:rsidP="00CC1BB5">
      <w:r w:rsidRPr="00CC1BB5">
        <w:rPr>
          <w:i/>
          <w:iCs/>
        </w:rPr>
        <w:t> </w:t>
      </w:r>
    </w:p>
    <w:p w14:paraId="3D45139B" w14:textId="77777777" w:rsidR="00CC1BB5" w:rsidRPr="00CC1BB5" w:rsidRDefault="00CC1BB5" w:rsidP="00CC1BB5">
      <w:r w:rsidRPr="00CC1BB5">
        <w:rPr>
          <w:i/>
          <w:iCs/>
        </w:rPr>
        <w:t>There is no alternative method of entry.</w:t>
      </w:r>
    </w:p>
    <w:p w14:paraId="1E0DEC77" w14:textId="77777777" w:rsidR="00CC1BB5" w:rsidRPr="00CC1BB5" w:rsidRDefault="00CC1BB5" w:rsidP="00CC1BB5">
      <w:r w:rsidRPr="00CC1BB5">
        <w:rPr>
          <w:b/>
          <w:bCs/>
          <w:i/>
          <w:iCs/>
        </w:rPr>
        <w:t> </w:t>
      </w:r>
    </w:p>
    <w:p w14:paraId="17354BD4" w14:textId="77777777" w:rsidR="00CC1BB5" w:rsidRPr="00CC1BB5" w:rsidRDefault="00CC1BB5" w:rsidP="00CC1BB5">
      <w:r w:rsidRPr="00CC1BB5">
        <w:rPr>
          <w:b/>
          <w:bCs/>
          <w:i/>
          <w:iCs/>
        </w:rPr>
        <w:t>Promoter</w:t>
      </w:r>
    </w:p>
    <w:p w14:paraId="72AAB923" w14:textId="77777777" w:rsidR="00CC1BB5" w:rsidRPr="00CC1BB5" w:rsidRDefault="00CC1BB5" w:rsidP="00CC1BB5">
      <w:r w:rsidRPr="00CC1BB5">
        <w:rPr>
          <w:i/>
          <w:iCs/>
        </w:rPr>
        <w:t>The Promoter is </w:t>
      </w:r>
      <w:r w:rsidRPr="00CC1BB5">
        <w:rPr>
          <w:b/>
          <w:bCs/>
          <w:i/>
          <w:iCs/>
        </w:rPr>
        <w:t>MI London</w:t>
      </w:r>
      <w:r w:rsidRPr="00CC1BB5">
        <w:rPr>
          <w:i/>
          <w:iCs/>
        </w:rPr>
        <w:t>.</w:t>
      </w:r>
    </w:p>
    <w:p w14:paraId="1A8D6B9A" w14:textId="77777777" w:rsidR="00CC1BB5" w:rsidRPr="00CC1BB5" w:rsidRDefault="00CC1BB5" w:rsidP="00CC1BB5">
      <w:r w:rsidRPr="00CC1BB5">
        <w:rPr>
          <w:b/>
          <w:bCs/>
          <w:i/>
          <w:iCs/>
        </w:rPr>
        <w:t> </w:t>
      </w:r>
    </w:p>
    <w:p w14:paraId="3E65BE66" w14:textId="77777777" w:rsidR="00CC1BB5" w:rsidRPr="00CC1BB5" w:rsidRDefault="00CC1BB5" w:rsidP="00CC1BB5">
      <w:r w:rsidRPr="00CC1BB5">
        <w:rPr>
          <w:b/>
          <w:bCs/>
          <w:i/>
          <w:iCs/>
        </w:rPr>
        <w:t>General</w:t>
      </w:r>
    </w:p>
    <w:p w14:paraId="60462585" w14:textId="77777777" w:rsidR="00CC1BB5" w:rsidRPr="00CC1BB5" w:rsidRDefault="00CC1BB5" w:rsidP="00CC1BB5">
      <w:r w:rsidRPr="00CC1BB5">
        <w:rPr>
          <w:i/>
          <w:iCs/>
        </w:rPr>
        <w:t xml:space="preserve">The Promoter reserves the right to amend, suspend or withdraw the Competition or these Terms &amp; Conditions at any time </w:t>
      </w:r>
      <w:proofErr w:type="gramStart"/>
      <w:r w:rsidRPr="00CC1BB5">
        <w:rPr>
          <w:i/>
          <w:iCs/>
        </w:rPr>
        <w:t>where</w:t>
      </w:r>
      <w:proofErr w:type="gramEnd"/>
      <w:r w:rsidRPr="00CC1BB5">
        <w:rPr>
          <w:i/>
          <w:iCs/>
        </w:rPr>
        <w:t xml:space="preserve"> reasonably necessary.</w:t>
      </w:r>
    </w:p>
    <w:p w14:paraId="7E1A50AE" w14:textId="77777777" w:rsidR="00CC1BB5" w:rsidRPr="00CC1BB5" w:rsidRDefault="00CC1BB5" w:rsidP="00CC1BB5">
      <w:r w:rsidRPr="00CC1BB5">
        <w:rPr>
          <w:i/>
          <w:iCs/>
        </w:rPr>
        <w:t> </w:t>
      </w:r>
    </w:p>
    <w:p w14:paraId="52961C98" w14:textId="77777777" w:rsidR="00CC1BB5" w:rsidRPr="00CC1BB5" w:rsidRDefault="00CC1BB5" w:rsidP="00CC1BB5">
      <w:r w:rsidRPr="00CC1BB5">
        <w:rPr>
          <w:i/>
          <w:iCs/>
        </w:rPr>
        <w:t>The Promoter's decision regarding all aspects of the Competition is final, and no correspondence will be entered into.</w:t>
      </w:r>
    </w:p>
    <w:p w14:paraId="5DEACA9E" w14:textId="77777777" w:rsidR="00CC1BB5" w:rsidRPr="00CC1BB5" w:rsidRDefault="00CC1BB5" w:rsidP="00CC1BB5">
      <w:r w:rsidRPr="00CC1BB5">
        <w:rPr>
          <w:b/>
          <w:bCs/>
        </w:rPr>
        <w:t>Liability</w:t>
      </w:r>
    </w:p>
    <w:p w14:paraId="136BF574" w14:textId="77777777" w:rsidR="00CC1BB5" w:rsidRPr="00CC1BB5" w:rsidRDefault="00CC1BB5" w:rsidP="00CC1BB5">
      <w:r w:rsidRPr="00CC1BB5">
        <w:t xml:space="preserve">To the fullest extent permitted by law, the Promoter and Sokin accept no responsibility or liability for any loss, damage, injury or disappointment suffered by any participant arising out of or in connection with entry into, participation in, or the acceptance or use of the Prize. Nothing </w:t>
      </w:r>
      <w:r w:rsidRPr="00CC1BB5">
        <w:lastRenderedPageBreak/>
        <w:t>in these Terms &amp; Conditions excludes or limits liability for death or personal injury caused by negligence, fraud or fraudulent misrepresentation, or any other liability that cannot be excluded or limited by law.</w:t>
      </w:r>
    </w:p>
    <w:p w14:paraId="2FB425C1" w14:textId="77777777" w:rsidR="00CC1BB5" w:rsidRPr="00CC1BB5" w:rsidRDefault="00CC1BB5" w:rsidP="00CC1BB5">
      <w:r w:rsidRPr="00CC1BB5">
        <w:t> </w:t>
      </w:r>
    </w:p>
    <w:p w14:paraId="2D1922F3" w14:textId="77777777" w:rsidR="00CC1BB5" w:rsidRPr="00CC1BB5" w:rsidRDefault="00CC1BB5" w:rsidP="00CC1BB5">
      <w:r w:rsidRPr="00CC1BB5">
        <w:rPr>
          <w:b/>
          <w:bCs/>
        </w:rPr>
        <w:t>Governing Law and Jurisdiction</w:t>
      </w:r>
    </w:p>
    <w:p w14:paraId="385E82D8" w14:textId="77777777" w:rsidR="00CC1BB5" w:rsidRPr="00CC1BB5" w:rsidRDefault="00CC1BB5" w:rsidP="00CC1BB5">
      <w:r w:rsidRPr="00CC1BB5">
        <w:t>These Terms &amp; Conditions and the Competition shall be governed by and construed in accordance with the laws of England and Wales. Any disputes arising out of or in connection with these Terms &amp; Conditions or the Competition shall be subject to the exclusive jurisdiction of the courts of England and Wales.</w:t>
      </w:r>
    </w:p>
    <w:p w14:paraId="1CCE65A6" w14:textId="77777777" w:rsidR="00CC1BB5" w:rsidRPr="00CC1BB5" w:rsidRDefault="00CC1BB5" w:rsidP="00CC1BB5">
      <w:r w:rsidRPr="00CC1BB5">
        <w:t> </w:t>
      </w:r>
    </w:p>
    <w:p w14:paraId="351E483A" w14:textId="77777777" w:rsidR="00CC1BB5" w:rsidRPr="00CC1BB5" w:rsidRDefault="00CC1BB5" w:rsidP="00CC1BB5">
      <w:r w:rsidRPr="00CC1BB5">
        <w:rPr>
          <w:b/>
          <w:bCs/>
        </w:rPr>
        <w:t>Queries and Complaints</w:t>
      </w:r>
    </w:p>
    <w:p w14:paraId="65C5B861" w14:textId="77777777" w:rsidR="00CC1BB5" w:rsidRPr="00CC1BB5" w:rsidRDefault="00CC1BB5" w:rsidP="00CC1BB5">
      <w:r w:rsidRPr="00CC1BB5">
        <w:t>Any queries or complaints relating to the Competition should be directed to MI London by email at </w:t>
      </w:r>
      <w:hyperlink r:id="rId5" w:tooltip="mailto:milondon@kiaoval.com" w:history="1">
        <w:r w:rsidRPr="00CC1BB5">
          <w:rPr>
            <w:rStyle w:val="Hyperlink"/>
          </w:rPr>
          <w:t>milondon@kiaoval.com</w:t>
        </w:r>
      </w:hyperlink>
    </w:p>
    <w:p w14:paraId="5B5635E0" w14:textId="77777777" w:rsidR="007C48D5" w:rsidRDefault="007C48D5"/>
    <w:sectPr w:rsidR="007C48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25006"/>
    <w:multiLevelType w:val="multilevel"/>
    <w:tmpl w:val="7406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527D15"/>
    <w:multiLevelType w:val="multilevel"/>
    <w:tmpl w:val="C088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CE4693"/>
    <w:multiLevelType w:val="multilevel"/>
    <w:tmpl w:val="787A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ED52A2"/>
    <w:multiLevelType w:val="multilevel"/>
    <w:tmpl w:val="936E8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3A5390"/>
    <w:multiLevelType w:val="multilevel"/>
    <w:tmpl w:val="0E44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2307817">
    <w:abstractNumId w:val="2"/>
  </w:num>
  <w:num w:numId="2" w16cid:durableId="909921222">
    <w:abstractNumId w:val="1"/>
  </w:num>
  <w:num w:numId="3" w16cid:durableId="1823810897">
    <w:abstractNumId w:val="3"/>
  </w:num>
  <w:num w:numId="4" w16cid:durableId="1074937980">
    <w:abstractNumId w:val="4"/>
  </w:num>
  <w:num w:numId="5" w16cid:durableId="330333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BB5"/>
    <w:rsid w:val="0028483E"/>
    <w:rsid w:val="00306B9C"/>
    <w:rsid w:val="007C48D5"/>
    <w:rsid w:val="00CC1BB5"/>
    <w:rsid w:val="00ED4A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14621"/>
  <w15:chartTrackingRefBased/>
  <w15:docId w15:val="{D9869D9E-E29E-4B89-9345-B2487A189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B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1B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B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B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B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B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B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B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B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B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B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B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B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B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B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B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B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BB5"/>
    <w:rPr>
      <w:rFonts w:eastAsiaTheme="majorEastAsia" w:cstheme="majorBidi"/>
      <w:color w:val="272727" w:themeColor="text1" w:themeTint="D8"/>
    </w:rPr>
  </w:style>
  <w:style w:type="paragraph" w:styleId="Title">
    <w:name w:val="Title"/>
    <w:basedOn w:val="Normal"/>
    <w:next w:val="Normal"/>
    <w:link w:val="TitleChar"/>
    <w:uiPriority w:val="10"/>
    <w:qFormat/>
    <w:rsid w:val="00CC1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B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B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BB5"/>
    <w:pPr>
      <w:spacing w:before="160"/>
      <w:jc w:val="center"/>
    </w:pPr>
    <w:rPr>
      <w:i/>
      <w:iCs/>
      <w:color w:val="404040" w:themeColor="text1" w:themeTint="BF"/>
    </w:rPr>
  </w:style>
  <w:style w:type="character" w:customStyle="1" w:styleId="QuoteChar">
    <w:name w:val="Quote Char"/>
    <w:basedOn w:val="DefaultParagraphFont"/>
    <w:link w:val="Quote"/>
    <w:uiPriority w:val="29"/>
    <w:rsid w:val="00CC1BB5"/>
    <w:rPr>
      <w:i/>
      <w:iCs/>
      <w:color w:val="404040" w:themeColor="text1" w:themeTint="BF"/>
    </w:rPr>
  </w:style>
  <w:style w:type="paragraph" w:styleId="ListParagraph">
    <w:name w:val="List Paragraph"/>
    <w:basedOn w:val="Normal"/>
    <w:uiPriority w:val="34"/>
    <w:qFormat/>
    <w:rsid w:val="00CC1BB5"/>
    <w:pPr>
      <w:ind w:left="720"/>
      <w:contextualSpacing/>
    </w:pPr>
  </w:style>
  <w:style w:type="character" w:styleId="IntenseEmphasis">
    <w:name w:val="Intense Emphasis"/>
    <w:basedOn w:val="DefaultParagraphFont"/>
    <w:uiPriority w:val="21"/>
    <w:qFormat/>
    <w:rsid w:val="00CC1BB5"/>
    <w:rPr>
      <w:i/>
      <w:iCs/>
      <w:color w:val="0F4761" w:themeColor="accent1" w:themeShade="BF"/>
    </w:rPr>
  </w:style>
  <w:style w:type="paragraph" w:styleId="IntenseQuote">
    <w:name w:val="Intense Quote"/>
    <w:basedOn w:val="Normal"/>
    <w:next w:val="Normal"/>
    <w:link w:val="IntenseQuoteChar"/>
    <w:uiPriority w:val="30"/>
    <w:qFormat/>
    <w:rsid w:val="00CC1B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BB5"/>
    <w:rPr>
      <w:i/>
      <w:iCs/>
      <w:color w:val="0F4761" w:themeColor="accent1" w:themeShade="BF"/>
    </w:rPr>
  </w:style>
  <w:style w:type="character" w:styleId="IntenseReference">
    <w:name w:val="Intense Reference"/>
    <w:basedOn w:val="DefaultParagraphFont"/>
    <w:uiPriority w:val="32"/>
    <w:qFormat/>
    <w:rsid w:val="00CC1BB5"/>
    <w:rPr>
      <w:b/>
      <w:bCs/>
      <w:smallCaps/>
      <w:color w:val="0F4761" w:themeColor="accent1" w:themeShade="BF"/>
      <w:spacing w:val="5"/>
    </w:rPr>
  </w:style>
  <w:style w:type="character" w:styleId="Hyperlink">
    <w:name w:val="Hyperlink"/>
    <w:basedOn w:val="DefaultParagraphFont"/>
    <w:uiPriority w:val="99"/>
    <w:unhideWhenUsed/>
    <w:rsid w:val="00CC1BB5"/>
    <w:rPr>
      <w:color w:val="467886" w:themeColor="hyperlink"/>
      <w:u w:val="single"/>
    </w:rPr>
  </w:style>
  <w:style w:type="character" w:styleId="UnresolvedMention">
    <w:name w:val="Unresolved Mention"/>
    <w:basedOn w:val="DefaultParagraphFont"/>
    <w:uiPriority w:val="99"/>
    <w:semiHidden/>
    <w:unhideWhenUsed/>
    <w:rsid w:val="00CC1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london@kiaoval.co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980800D8B8A0418A1CB1384859D4FD" ma:contentTypeVersion="19" ma:contentTypeDescription="Create a new document." ma:contentTypeScope="" ma:versionID="ab6aba0415d492bd0155b34ab81c60d3">
  <xsd:schema xmlns:xsd="http://www.w3.org/2001/XMLSchema" xmlns:xs="http://www.w3.org/2001/XMLSchema" xmlns:p="http://schemas.microsoft.com/office/2006/metadata/properties" xmlns:ns2="4c83a8fc-2b47-4c9e-bf90-3d647cba42c9" xmlns:ns3="e8460696-394f-4f41-9e12-3744854d0a0e" targetNamespace="http://schemas.microsoft.com/office/2006/metadata/properties" ma:root="true" ma:fieldsID="77bec8feb4102a6791f7da3e940fdff2" ns2:_="" ns3:_="">
    <xsd:import namespace="4c83a8fc-2b47-4c9e-bf90-3d647cba42c9"/>
    <xsd:import namespace="e8460696-394f-4f41-9e12-3744854d0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3a8fc-2b47-4c9e-bf90-3d647cba42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fe3995-bce5-46d4-bb09-8036ee319a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60696-394f-4f41-9e12-3744854d0a0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7b6e2f5-7ac0-4af6-9144-edcea7e8eaab}" ma:internalName="TaxCatchAll" ma:showField="CatchAllData" ma:web="e8460696-394f-4f41-9e12-3744854d0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83a8fc-2b47-4c9e-bf90-3d647cba42c9">
      <Terms xmlns="http://schemas.microsoft.com/office/infopath/2007/PartnerControls"/>
    </lcf76f155ced4ddcb4097134ff3c332f>
    <TaxCatchAll xmlns="e8460696-394f-4f41-9e12-3744854d0a0e" xsi:nil="true"/>
  </documentManagement>
</p:properties>
</file>

<file path=customXml/itemProps1.xml><?xml version="1.0" encoding="utf-8"?>
<ds:datastoreItem xmlns:ds="http://schemas.openxmlformats.org/officeDocument/2006/customXml" ds:itemID="{8DA8FD36-B412-4914-B97B-93F4F80E2389}"/>
</file>

<file path=customXml/itemProps2.xml><?xml version="1.0" encoding="utf-8"?>
<ds:datastoreItem xmlns:ds="http://schemas.openxmlformats.org/officeDocument/2006/customXml" ds:itemID="{81BF0CD4-65E7-4F40-A65F-E1CFA4F635D8}"/>
</file>

<file path=customXml/itemProps3.xml><?xml version="1.0" encoding="utf-8"?>
<ds:datastoreItem xmlns:ds="http://schemas.openxmlformats.org/officeDocument/2006/customXml" ds:itemID="{9E9C3EEF-1685-4221-A9A9-6418AF38300C}"/>
</file>

<file path=docProps/app.xml><?xml version="1.0" encoding="utf-8"?>
<Properties xmlns="http://schemas.openxmlformats.org/officeDocument/2006/extended-properties" xmlns:vt="http://schemas.openxmlformats.org/officeDocument/2006/docPropsVTypes">
  <Template>Normal</Template>
  <TotalTime>22</TotalTime>
  <Pages>3</Pages>
  <Words>621</Words>
  <Characters>3065</Characters>
  <Application>Microsoft Office Word</Application>
  <DocSecurity>0</DocSecurity>
  <Lines>170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Lam</dc:creator>
  <cp:keywords/>
  <dc:description/>
  <cp:lastModifiedBy>Adam Lam</cp:lastModifiedBy>
  <cp:revision>1</cp:revision>
  <dcterms:created xsi:type="dcterms:W3CDTF">2026-07-31T10:55:00Z</dcterms:created>
  <dcterms:modified xsi:type="dcterms:W3CDTF">2026-07-31T11:17:00Z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0x01010074980800D8B8A0418A1CB1384859D4FD</vt:lpwstr>
  </property>
</Properties>
</file>